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6E" w:rsidRPr="00D3746E" w:rsidRDefault="00D3746E" w:rsidP="00D3746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ОУ СОШ 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г. Краснослободска пос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троена в 1938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году. Здание имеет 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два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этажа, проектная мощность — 4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00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мест в одну смену. Вход в здание имеет доступ для инвалидов и лиц с ограниченными возможностями здоровья. Территория огорожена.</w:t>
      </w:r>
    </w:p>
    <w:p w:rsidR="00D3746E" w:rsidRPr="00D3746E" w:rsidRDefault="00D3746E" w:rsidP="00D374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Одним из важных требований к управлению качеством образования является совершенствование материально-технической базы и улучшение условий образовательной деятельности школы. Материально-техническую базу школы составляют 1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учебных каби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нетов. В школе функционирует 1 кабинет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русского языка и литературы, 1 кабинет истории, 1 кабинет географии, 1 кабинет физики, 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1 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кабинета математики, 1 кабинет химии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биологии, 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кабинет </w:t>
      </w:r>
      <w:proofErr w:type="gramStart"/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технологии ,</w:t>
      </w:r>
      <w:proofErr w:type="gramEnd"/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кабинета информатики и ИКТ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 спортзал, 6 кабинетов начальных классов, 1 пищеблок,  комната психологической разгрузки (сенсо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рная комната)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Все кабинеты на 1 этаже доступны для инвалидов и лиц с ограниченными возможностями здоровья.</w:t>
      </w:r>
    </w:p>
    <w:p w:rsidR="00D3746E" w:rsidRPr="00D3746E" w:rsidRDefault="00D3746E" w:rsidP="00D374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Учебные кабинеты школы оснащены информационно-коммуникационным оборудованием: Интерактивных досок – 2</w:t>
      </w:r>
      <w:proofErr w:type="gramStart"/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,</w:t>
      </w:r>
      <w:proofErr w:type="gramEnd"/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проек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торов – 5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ноутбуков – 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6, компьютеров – 10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МФУ – 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2, принтеров – 5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Компьютеры школы объединены в локальную сеть в кабинете информатики. 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 кабинет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оснащен выходом в сеть Интернет, имеется беспроводной интернет </w:t>
      </w:r>
      <w:proofErr w:type="spellStart"/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en-US" w:eastAsia="ru-RU"/>
        </w:rPr>
        <w:t>WiFi</w:t>
      </w:r>
      <w:proofErr w:type="spellEnd"/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D3746E" w:rsidRPr="00D3746E" w:rsidRDefault="00D3746E" w:rsidP="00D374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школе — 100 % обеспеченность обучающихся учебниками. Администрация школы совместно с учителями работают над формированием своевременных заказов учебной литературы, отвечающей образовательной программе учреждения.</w:t>
      </w:r>
    </w:p>
    <w:p w:rsidR="00D3746E" w:rsidRPr="00D3746E" w:rsidRDefault="00D3746E" w:rsidP="00D374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D3746E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u w:val="single"/>
            <w:lang w:eastAsia="ru-RU"/>
          </w:rPr>
          <w:t>Доступная</w:t>
        </w:r>
        <w:r w:rsidRPr="00D3746E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 </w:t>
        </w:r>
        <w:r w:rsidRPr="00D3746E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u w:val="single"/>
            <w:lang w:eastAsia="ru-RU"/>
          </w:rPr>
          <w:t>среда</w:t>
        </w:r>
        <w:r w:rsidRPr="00D3746E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 </w:t>
        </w:r>
        <w:r w:rsidRPr="00D3746E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u w:val="single"/>
            <w:lang w:eastAsia="ru-RU"/>
          </w:rPr>
          <w:t>в</w:t>
        </w:r>
        <w:r w:rsidRPr="00D3746E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 </w:t>
        </w:r>
        <w:r w:rsidRPr="00D3746E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  <w:u w:val="single"/>
            <w:lang w:eastAsia="ru-RU"/>
          </w:rPr>
          <w:t>школе</w:t>
        </w:r>
      </w:hyperlink>
    </w:p>
    <w:p w:rsidR="00D3746E" w:rsidRPr="00D3746E" w:rsidRDefault="00D3746E" w:rsidP="00D374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МОУ СОШ </w:t>
      </w:r>
      <w:r w:rsidRPr="00941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г.Краснослободска</w:t>
      </w:r>
      <w:proofErr w:type="spellEnd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мероприятий государственной программы Российской Федерации "Доступная среда" на 2011-2015 годы" были выполнены мероприятия по адаптации 1 этажа здания школы для маломобильных групп населения, а именно: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 стальной стационарный пандус с навесом,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произведена реконструкция входной группы, адаптирован входной тамбур, - заменены входные двери, которые имеют проем больше 90см,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перед входной дверью в здание уложена тактильная плитка,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заменены все необходимые двери в </w:t>
      </w:r>
      <w:proofErr w:type="spellStart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соотвествии</w:t>
      </w:r>
      <w:proofErr w:type="spellEnd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 требованиями,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демонтированы пороги, состоящие из труб системы отопления, на </w:t>
      </w:r>
      <w:proofErr w:type="spellStart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эваковыходе</w:t>
      </w:r>
      <w:proofErr w:type="spellEnd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в столовую;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- адаптирован </w:t>
      </w:r>
      <w:proofErr w:type="spellStart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эвакационный</w:t>
      </w:r>
      <w:proofErr w:type="spellEnd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выход (оборудован пандус, выровнена площадка выхода),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в столовой </w:t>
      </w:r>
      <w:proofErr w:type="spellStart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обрудована</w:t>
      </w:r>
      <w:proofErr w:type="spellEnd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раковина для ММГН,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реконтструирован</w:t>
      </w:r>
      <w:proofErr w:type="spellEnd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оборудован туалет для инвалидов,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приобретены тактильные мнемосхемы 1 этажа и туалета,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информационные знаки поме</w:t>
      </w:r>
      <w:r w:rsidRPr="00941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щений имеют рельефное </w:t>
      </w:r>
      <w:proofErr w:type="gramStart"/>
      <w:r w:rsidRPr="00941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покрытие</w:t>
      </w: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41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proofErr w:type="gramEnd"/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приобретено </w:t>
      </w:r>
      <w:r w:rsidRPr="00941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рабочих стола</w:t>
      </w: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инвалидов- </w:t>
      </w:r>
      <w:proofErr w:type="spellStart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колясничников</w:t>
      </w:r>
      <w:proofErr w:type="spellEnd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детей,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в вестибюле размещено светодиодное электронное табло с черно-желтым свечением с указанием времени и даты.</w:t>
      </w:r>
    </w:p>
    <w:p w:rsidR="00D3746E" w:rsidRPr="00D3746E" w:rsidRDefault="00D3746E" w:rsidP="00D374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детей </w:t>
      </w:r>
      <w:proofErr w:type="spellStart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ивалидов</w:t>
      </w:r>
      <w:proofErr w:type="spellEnd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зрению был приобретен </w:t>
      </w:r>
      <w:proofErr w:type="spellStart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видеоувеличитель</w:t>
      </w:r>
      <w:proofErr w:type="spellEnd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помогающий читать учебный материал с </w:t>
      </w:r>
      <w:proofErr w:type="spellStart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большекратным</w:t>
      </w:r>
      <w:proofErr w:type="spellEnd"/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увеличением.</w:t>
      </w:r>
    </w:p>
    <w:p w:rsidR="00D3746E" w:rsidRPr="00D3746E" w:rsidRDefault="00D3746E" w:rsidP="00D374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46E" w:rsidRPr="00D3746E" w:rsidRDefault="00D3746E" w:rsidP="00D3746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Объекты спорта</w:t>
      </w:r>
    </w:p>
    <w:p w:rsidR="00D3746E" w:rsidRPr="00D3746E" w:rsidRDefault="00D3746E" w:rsidP="00D374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 МОУ СОШ </w:t>
      </w:r>
      <w:r w:rsidR="00941D69"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г. Краснослободска имеется 1 спортивный зал размерами, оснащённый спортивным инвентарём и оборудованием. Имеется также уличная</w:t>
      </w:r>
      <w:r w:rsidR="00941D69"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спортивная (игровая) площадка.</w:t>
      </w:r>
    </w:p>
    <w:p w:rsidR="00D3746E" w:rsidRPr="00D3746E" w:rsidRDefault="00D3746E" w:rsidP="00D3746E">
      <w:pPr>
        <w:shd w:val="clear" w:color="auto" w:fill="FFFFFF"/>
        <w:spacing w:before="31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4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Доступ к информационным системам и информационно-телекоммуникационным сетям.</w:t>
      </w:r>
    </w:p>
    <w:p w:rsidR="00D3746E" w:rsidRPr="00D3746E" w:rsidRDefault="00941D69" w:rsidP="00D374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МОУ СОШ 2</w:t>
      </w:r>
      <w:r w:rsidR="00D3746E" w:rsidRPr="00D374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г. Краснослободска есть доступ к информационным системам и информационно-телекоммуникационным сетям в кабинете информатики</w:t>
      </w:r>
      <w:r w:rsidRPr="00941D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bookmarkEnd w:id="0"/>
    <w:p w:rsidR="004B2D8C" w:rsidRPr="00941D69" w:rsidRDefault="004B2D8C">
      <w:pPr>
        <w:rPr>
          <w:rFonts w:ascii="Times New Roman" w:hAnsi="Times New Roman" w:cs="Times New Roman"/>
          <w:sz w:val="28"/>
          <w:szCs w:val="28"/>
        </w:rPr>
      </w:pPr>
    </w:p>
    <w:sectPr w:rsidR="004B2D8C" w:rsidRPr="0094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90FF4"/>
    <w:multiLevelType w:val="multilevel"/>
    <w:tmpl w:val="6E0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73"/>
    <w:rsid w:val="001F3473"/>
    <w:rsid w:val="004B2D8C"/>
    <w:rsid w:val="00941D69"/>
    <w:rsid w:val="00D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D9D9-E47A-4B0E-98C5-D47D7EB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bschool4.ucoz.ru/index/dostupnaja_sreda/0-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2021-08-11T13:05:00Z</dcterms:created>
  <dcterms:modified xsi:type="dcterms:W3CDTF">2021-08-11T13:20:00Z</dcterms:modified>
</cp:coreProperties>
</file>